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F" w:rsidRDefault="00CE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045F" w:rsidRDefault="00CE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310" w:dyaOrig="11550">
          <v:rect id="rectole0000000000" o:spid="_x0000_i1025" style="width:415.35pt;height:577.6pt" o:ole="" o:preferrelative="t" stroked="f">
            <v:imagedata r:id="rId5" o:title=""/>
          </v:rect>
          <o:OLEObject Type="Embed" ProgID="StaticMetafile" ShapeID="rectole0000000000" DrawAspect="Content" ObjectID="_1587805697" r:id="rId6"/>
        </w:object>
      </w:r>
    </w:p>
    <w:p w:rsidR="00CE045F" w:rsidRDefault="00CE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045F" w:rsidRDefault="00CE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045F" w:rsidRDefault="00CE0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45F" w:rsidRDefault="00CE0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45F" w:rsidRDefault="00CE0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45F" w:rsidRDefault="00CE0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45F" w:rsidRDefault="00CE0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45F" w:rsidRDefault="00CE0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45F" w:rsidRDefault="006E0288">
      <w:pPr>
        <w:pageBreakBefore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Содержание</w:t>
      </w:r>
    </w:p>
    <w:p w:rsidR="00CE045F" w:rsidRDefault="006E028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часть:</w:t>
      </w:r>
    </w:p>
    <w:p w:rsidR="00CE045F" w:rsidRDefault="006E028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Аналитическая часть</w:t>
      </w:r>
    </w:p>
    <w:p w:rsidR="00CE045F" w:rsidRDefault="006E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I.Общие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сведения об образовательной организации</w:t>
      </w:r>
    </w:p>
    <w:p w:rsidR="00CE045F" w:rsidRDefault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Система управления организации</w:t>
      </w:r>
    </w:p>
    <w:p w:rsidR="00CE045F" w:rsidRDefault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Оценка образовательной деятельности</w:t>
      </w:r>
    </w:p>
    <w:p w:rsidR="00CE045F" w:rsidRDefault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функционирования внутренней системы оценки качества образования</w:t>
      </w:r>
      <w:proofErr w:type="gramEnd"/>
    </w:p>
    <w:p w:rsidR="00CE045F" w:rsidRDefault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Оценка кадрового обеспечения</w:t>
      </w:r>
    </w:p>
    <w:p w:rsidR="00CE045F" w:rsidRDefault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Оценка учебно-методического и библиотечно-информационного обеспечения</w:t>
      </w:r>
    </w:p>
    <w:p w:rsidR="00CE045F" w:rsidRDefault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Оценка материально-технической базы</w:t>
      </w:r>
    </w:p>
    <w:p w:rsidR="00CE045F" w:rsidRDefault="006E0288">
      <w:pPr>
        <w:suppressAutoHyphens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 часть:</w:t>
      </w:r>
    </w:p>
    <w:p w:rsidR="00CE045F" w:rsidRDefault="006E0288">
      <w:pPr>
        <w:suppressAutoHyphens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Результаты анализа показателей деятельности ДОУ</w:t>
      </w:r>
    </w:p>
    <w:p w:rsidR="00CE045F" w:rsidRDefault="00CE045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E0288" w:rsidRDefault="006E0288" w:rsidP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</w:p>
    <w:p w:rsidR="006E0288" w:rsidRDefault="006E0288" w:rsidP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 бюджетного дошкольного образовательного учреждения</w:t>
      </w:r>
    </w:p>
    <w:p w:rsidR="006E0288" w:rsidRDefault="006E0288" w:rsidP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«Детский сад № 81 « Солнышко»  за 2017-2018 год</w:t>
      </w:r>
    </w:p>
    <w:p w:rsidR="006E0288" w:rsidRDefault="006E0288" w:rsidP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</w:p>
    <w:p w:rsidR="006E0288" w:rsidRDefault="006E0288" w:rsidP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Аналитическая часть</w:t>
      </w:r>
    </w:p>
    <w:p w:rsidR="006E0288" w:rsidRDefault="006E0288" w:rsidP="006E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Полное наименование ДОУ в соответствии с уставом:</w:t>
            </w:r>
          </w:p>
        </w:tc>
        <w:tc>
          <w:tcPr>
            <w:tcW w:w="7195" w:type="dxa"/>
          </w:tcPr>
          <w:p w:rsidR="006E0288" w:rsidRDefault="006E0288" w:rsidP="006E028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дошкольное образовательное учреждение</w:t>
            </w:r>
          </w:p>
          <w:p w:rsidR="006E0288" w:rsidRDefault="006E0288" w:rsidP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 с приоритетным осуществлением деятельности по физическому развитию детей</w:t>
            </w:r>
          </w:p>
          <w:p w:rsidR="006E0288" w:rsidRDefault="006E0288" w:rsidP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№ 81 "Солнышко" городского округа "город Якутск</w:t>
            </w:r>
          </w:p>
        </w:tc>
      </w:tr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Тип МДОУ</w:t>
            </w:r>
          </w:p>
        </w:tc>
        <w:tc>
          <w:tcPr>
            <w:tcW w:w="7195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Дошкольное образовательное учреждение</w:t>
            </w:r>
          </w:p>
        </w:tc>
      </w:tr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МДОУ</w:t>
            </w:r>
          </w:p>
        </w:tc>
        <w:tc>
          <w:tcPr>
            <w:tcW w:w="7195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вида</w:t>
            </w:r>
          </w:p>
        </w:tc>
      </w:tr>
      <w:tr w:rsidR="006E0288" w:rsidTr="006E0288">
        <w:tc>
          <w:tcPr>
            <w:tcW w:w="2376" w:type="dxa"/>
          </w:tcPr>
          <w:p w:rsidR="006E0288" w:rsidRDefault="006E0288" w:rsidP="006E0288">
            <w:pPr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Учредитель </w:t>
            </w:r>
          </w:p>
          <w:p w:rsidR="006E0288" w:rsidRDefault="006E0288" w:rsidP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(учредители)</w:t>
            </w:r>
          </w:p>
        </w:tc>
        <w:tc>
          <w:tcPr>
            <w:tcW w:w="7195" w:type="dxa"/>
          </w:tcPr>
          <w:p w:rsidR="006E0288" w:rsidRDefault="006E0288" w:rsidP="006E0288">
            <w:pPr>
              <w:suppressAutoHyphens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Окружная 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Якутска</w:t>
            </w:r>
          </w:p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Лицензия</w:t>
            </w:r>
          </w:p>
        </w:tc>
        <w:tc>
          <w:tcPr>
            <w:tcW w:w="7195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Лицензия: №1013от 17 июля 2015 , срок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ессрочно;</w:t>
            </w:r>
          </w:p>
        </w:tc>
      </w:tr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Устав МДОУ</w:t>
            </w:r>
          </w:p>
        </w:tc>
        <w:tc>
          <w:tcPr>
            <w:tcW w:w="7195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29.09.2017г. № 1630р</w:t>
            </w:r>
          </w:p>
        </w:tc>
      </w:tr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Юридический  адрес</w:t>
            </w:r>
          </w:p>
        </w:tc>
        <w:tc>
          <w:tcPr>
            <w:tcW w:w="7195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677901 г. Якутск,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аводская 10</w:t>
            </w:r>
          </w:p>
        </w:tc>
      </w:tr>
      <w:tr w:rsidR="006E0288" w:rsidTr="006E0288">
        <w:tc>
          <w:tcPr>
            <w:tcW w:w="2376" w:type="dxa"/>
          </w:tcPr>
          <w:p w:rsidR="006E0288" w:rsidRDefault="006E028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Телефон</w:t>
            </w:r>
          </w:p>
        </w:tc>
        <w:tc>
          <w:tcPr>
            <w:tcW w:w="7195" w:type="dxa"/>
          </w:tcPr>
          <w:p w:rsidR="006E0288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8(4112)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20-42-26</w:t>
            </w:r>
          </w:p>
        </w:tc>
      </w:tr>
      <w:tr w:rsidR="00427DE5" w:rsidTr="00487E3D">
        <w:tc>
          <w:tcPr>
            <w:tcW w:w="2376" w:type="dxa"/>
            <w:vAlign w:val="center"/>
          </w:tcPr>
          <w:p w:rsidR="00427DE5" w:rsidRDefault="00427DE5" w:rsidP="00860383">
            <w:pPr>
              <w:suppressAutoHyphens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Электронный адрес</w:t>
            </w:r>
          </w:p>
        </w:tc>
        <w:tc>
          <w:tcPr>
            <w:tcW w:w="7195" w:type="dxa"/>
          </w:tcPr>
          <w:p w:rsidR="00427DE5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27DE5" w:rsidTr="00353CE0">
        <w:tc>
          <w:tcPr>
            <w:tcW w:w="2376" w:type="dxa"/>
            <w:vAlign w:val="center"/>
          </w:tcPr>
          <w:p w:rsidR="00427DE5" w:rsidRDefault="00427DE5" w:rsidP="00860383">
            <w:pPr>
              <w:suppressAutoHyphens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Сайт</w:t>
            </w:r>
          </w:p>
        </w:tc>
        <w:tc>
          <w:tcPr>
            <w:tcW w:w="7195" w:type="dxa"/>
            <w:vAlign w:val="center"/>
          </w:tcPr>
          <w:p w:rsidR="00427DE5" w:rsidRDefault="00427DE5" w:rsidP="00860383">
            <w:pPr>
              <w:suppressAutoHyphens/>
              <w:jc w:val="center"/>
            </w:pPr>
            <w:hyperlink r:id="rId7">
              <w:r>
                <w:rPr>
                  <w:rFonts w:ascii="Times New Roman" w:eastAsia="Times New Roman" w:hAnsi="Times New Roman" w:cs="Times New Roman"/>
                  <w:color w:val="00000A"/>
                  <w:sz w:val="24"/>
                  <w:u w:val="single"/>
                </w:rPr>
                <w:t>http://detsad81.yaguo.ru</w:t>
              </w:r>
            </w:hyperlink>
          </w:p>
        </w:tc>
      </w:tr>
      <w:tr w:rsidR="00427DE5" w:rsidTr="00353CE0">
        <w:tc>
          <w:tcPr>
            <w:tcW w:w="2376" w:type="dxa"/>
            <w:vAlign w:val="center"/>
          </w:tcPr>
          <w:p w:rsidR="00427DE5" w:rsidRDefault="00427DE5" w:rsidP="00860383">
            <w:pPr>
              <w:suppressAutoHyphens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Факс</w:t>
            </w:r>
          </w:p>
        </w:tc>
        <w:tc>
          <w:tcPr>
            <w:tcW w:w="7195" w:type="dxa"/>
            <w:vAlign w:val="center"/>
          </w:tcPr>
          <w:p w:rsidR="00427DE5" w:rsidRDefault="00427DE5" w:rsidP="00860383">
            <w:pPr>
              <w:suppressAutoHyphens/>
              <w:ind w:firstLine="1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8(4112) 20-42-26</w:t>
            </w:r>
          </w:p>
        </w:tc>
      </w:tr>
      <w:tr w:rsidR="00427DE5" w:rsidTr="00353CE0">
        <w:tc>
          <w:tcPr>
            <w:tcW w:w="2376" w:type="dxa"/>
            <w:vAlign w:val="center"/>
          </w:tcPr>
          <w:p w:rsidR="00427DE5" w:rsidRDefault="00427DE5" w:rsidP="00860383">
            <w:pPr>
              <w:suppressAutoHyphens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Режим работы</w:t>
            </w:r>
          </w:p>
        </w:tc>
        <w:tc>
          <w:tcPr>
            <w:tcW w:w="7195" w:type="dxa"/>
            <w:vAlign w:val="center"/>
          </w:tcPr>
          <w:p w:rsidR="00427DE5" w:rsidRDefault="00427DE5" w:rsidP="00860383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Пятидневная рабочая неделя с 7.30-19.30.                         Выходные: суббота, воскресенье.</w:t>
            </w:r>
          </w:p>
        </w:tc>
      </w:tr>
      <w:tr w:rsidR="00427DE5" w:rsidTr="00353CE0">
        <w:tc>
          <w:tcPr>
            <w:tcW w:w="2376" w:type="dxa"/>
            <w:vAlign w:val="center"/>
          </w:tcPr>
          <w:p w:rsidR="00427DE5" w:rsidRDefault="00427DE5" w:rsidP="00860383">
            <w:pPr>
              <w:suppressAutoHyphens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Заведующий</w:t>
            </w:r>
          </w:p>
        </w:tc>
        <w:tc>
          <w:tcPr>
            <w:tcW w:w="7195" w:type="dxa"/>
            <w:vAlign w:val="center"/>
          </w:tcPr>
          <w:p w:rsidR="00427DE5" w:rsidRDefault="00427DE5" w:rsidP="00860383">
            <w:pPr>
              <w:suppressAutoHyphens/>
              <w:ind w:firstLine="1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Спиридонова Светлана Егоровна</w:t>
            </w:r>
          </w:p>
        </w:tc>
      </w:tr>
      <w:tr w:rsidR="00427DE5" w:rsidTr="00353CE0">
        <w:tc>
          <w:tcPr>
            <w:tcW w:w="2376" w:type="dxa"/>
            <w:vAlign w:val="center"/>
          </w:tcPr>
          <w:p w:rsidR="00427DE5" w:rsidRDefault="00427DE5" w:rsidP="00860383">
            <w:pPr>
              <w:suppressAutoHyphens/>
              <w:ind w:left="57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Структура и количество групп, наполняемость            </w:t>
            </w:r>
          </w:p>
        </w:tc>
        <w:tc>
          <w:tcPr>
            <w:tcW w:w="7195" w:type="dxa"/>
            <w:vAlign w:val="center"/>
          </w:tcPr>
          <w:p w:rsidR="00427DE5" w:rsidRDefault="00427DE5" w:rsidP="00860383">
            <w:pPr>
              <w:suppressAutoHyphens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2017-2018 учебном году было укомплектовано 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группы. Муниципальное задание 256 ребёнка.</w:t>
            </w:r>
          </w:p>
          <w:p w:rsidR="00427DE5" w:rsidRDefault="00427DE5" w:rsidP="0086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младшая группа –36 детей;</w:t>
            </w:r>
          </w:p>
          <w:p w:rsidR="00427DE5" w:rsidRDefault="00427DE5" w:rsidP="0086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средняя группа №1 –40детей;</w:t>
            </w:r>
          </w:p>
          <w:p w:rsidR="00427DE5" w:rsidRDefault="00427DE5" w:rsidP="0086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средняя №2-36детей</w:t>
            </w:r>
          </w:p>
          <w:p w:rsidR="00427DE5" w:rsidRDefault="00427DE5" w:rsidP="0086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старшая группа №1 –  40детей;</w:t>
            </w:r>
          </w:p>
          <w:p w:rsidR="00427DE5" w:rsidRDefault="00427DE5" w:rsidP="0086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№2-36 детей</w:t>
            </w:r>
          </w:p>
          <w:p w:rsidR="00427DE5" w:rsidRDefault="00427DE5" w:rsidP="00860383">
            <w:pPr>
              <w:suppressAutoHyphens/>
              <w:ind w:left="1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-подготовительная группа №1–38детей</w:t>
            </w:r>
          </w:p>
          <w:p w:rsidR="00427DE5" w:rsidRDefault="00427DE5" w:rsidP="00860383">
            <w:pPr>
              <w:suppressAutoHyphens/>
              <w:ind w:left="17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-подготовительная группа №2-30детей</w:t>
            </w:r>
          </w:p>
        </w:tc>
      </w:tr>
    </w:tbl>
    <w:p w:rsidR="006E0288" w:rsidRDefault="006E028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Муниципальное бюджетное дошкольное образовательное учреждение «Детский сад № 81 «Солнышко» (далее – Детский сад) расположен в жилом микрорайоне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Марха</w:t>
      </w:r>
      <w:proofErr w:type="spellEnd"/>
      <w:r>
        <w:rPr>
          <w:rFonts w:ascii="Times New Roman" w:eastAsia="Times New Roman" w:hAnsi="Times New Roman" w:cs="Times New Roman"/>
          <w:sz w:val="24"/>
        </w:rPr>
        <w:t>, вдали от производственных предприятий и торговых мест. Здание Детского сада построено по типовому проекту. Проектная наполняемость на 140 мест. Общая площадь здания 1783,8 кв. м</w:t>
      </w:r>
      <w:proofErr w:type="gramStart"/>
      <w:r>
        <w:rPr>
          <w:rFonts w:ascii="Times New Roman" w:eastAsia="Times New Roman" w:hAnsi="Times New Roman" w:cs="Times New Roman"/>
          <w:sz w:val="24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</w:rPr>
        <w:t>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работы Детского сада: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Рабочая неделя – пятидневная, с понедельника по пятницу. Длительность пребывания детей в группах – 12 часов. Режим работы групп – с 7:30 до 19:30.</w:t>
      </w:r>
    </w:p>
    <w:p w:rsidR="00427DE5" w:rsidRDefault="00427DE5" w:rsidP="00427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Медицинское обслуживание в ДОУ осуществляет ГБУ «Якутская Городская больница №2».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427DE5" w:rsidRDefault="00427DE5" w:rsidP="00427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427DE5" w:rsidRDefault="00427DE5" w:rsidP="00427DE5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Дети, посещающие  детский сад, имеют медицинскую карту, прививочный сертификат.</w:t>
      </w:r>
    </w:p>
    <w:p w:rsidR="00427DE5" w:rsidRDefault="00427DE5" w:rsidP="00427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427DE5" w:rsidRDefault="00427DE5" w:rsidP="00427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Организация питания в ДОУ  соответствует санитарно-эпидемиологическим правилам и нормативам. Питание организовано в соответствии с утвержденным единым двадцатидневным меню, составленным с учетом рекомендуемых среднесуточных норм питания,  с учетом региональных продуктов для детей от 3 до 7 лет.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4"/>
        </w:rPr>
      </w:pP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Система управления организации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Детским садом осуществляется в соответствии с действующим законодательствами Уставом Детского сада.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</w:t>
      </w:r>
    </w:p>
    <w:p w:rsidR="00427DE5" w:rsidRP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CC"/>
        </w:rPr>
      </w:pPr>
      <w:r>
        <w:rPr>
          <w:rFonts w:ascii="Times New Roman" w:eastAsia="Times New Roman" w:hAnsi="Times New Roman" w:cs="Times New Roman"/>
          <w:sz w:val="24"/>
        </w:rPr>
        <w:t>руководитель – заведующий</w:t>
      </w:r>
      <w:r>
        <w:rPr>
          <w:rFonts w:ascii="Calibri" w:eastAsia="Calibri" w:hAnsi="Calibri" w:cs="Calibri"/>
        </w:rPr>
        <w:t>.</w:t>
      </w:r>
    </w:p>
    <w:p w:rsidR="00427DE5" w:rsidRP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7DE5">
        <w:rPr>
          <w:rFonts w:ascii="Times New Roman" w:eastAsia="Times New Roman" w:hAnsi="Times New Roman" w:cs="Times New Roman"/>
          <w:b/>
          <w:sz w:val="24"/>
        </w:rPr>
        <w:t>Органы управления, действующие в Детском саду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7DE5" w:rsidTr="00427DE5">
        <w:tc>
          <w:tcPr>
            <w:tcW w:w="4785" w:type="dxa"/>
          </w:tcPr>
          <w:p w:rsidR="00427DE5" w:rsidRPr="003A2637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A2637">
              <w:rPr>
                <w:rFonts w:ascii="Times New Roman" w:eastAsia="Times New Roman" w:hAnsi="Times New Roman" w:cs="Times New Roman"/>
                <w:b/>
              </w:rPr>
              <w:t>Наименование органа</w:t>
            </w:r>
          </w:p>
        </w:tc>
        <w:tc>
          <w:tcPr>
            <w:tcW w:w="4786" w:type="dxa"/>
          </w:tcPr>
          <w:p w:rsidR="00427DE5" w:rsidRPr="003A2637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A2637">
              <w:rPr>
                <w:rFonts w:ascii="Times New Roman" w:eastAsia="Times New Roman" w:hAnsi="Times New Roman" w:cs="Times New Roman"/>
                <w:b/>
              </w:rPr>
              <w:t>Функции</w:t>
            </w:r>
          </w:p>
        </w:tc>
      </w:tr>
      <w:tr w:rsidR="00427DE5" w:rsidTr="00427DE5">
        <w:tc>
          <w:tcPr>
            <w:tcW w:w="4785" w:type="dxa"/>
          </w:tcPr>
          <w:p w:rsidR="00427DE5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4786" w:type="dxa"/>
          </w:tcPr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Контролирует работу и обеспечивает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эффективное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взаимодействие структурных подразделений организации, 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утверждает штатное расписание, отчетные документы 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организации, осуществляет общее руководство Детским садом</w:t>
            </w:r>
          </w:p>
        </w:tc>
      </w:tr>
      <w:tr w:rsidR="00427DE5" w:rsidTr="00427DE5">
        <w:tc>
          <w:tcPr>
            <w:tcW w:w="4785" w:type="dxa"/>
          </w:tcPr>
          <w:p w:rsidR="00427DE5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совет</w:t>
            </w:r>
          </w:p>
        </w:tc>
        <w:tc>
          <w:tcPr>
            <w:tcW w:w="4786" w:type="dxa"/>
          </w:tcPr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Рассматривает вопросы: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развития образовательной организации;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финансово-хозяйственной деятельности;</w:t>
            </w:r>
          </w:p>
          <w:p w:rsidR="00427DE5" w:rsidRDefault="00427DE5" w:rsidP="00427DE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материально-технического обеспечения</w:t>
            </w:r>
          </w:p>
        </w:tc>
      </w:tr>
      <w:tr w:rsidR="00427DE5" w:rsidTr="00427DE5">
        <w:tc>
          <w:tcPr>
            <w:tcW w:w="4785" w:type="dxa"/>
          </w:tcPr>
          <w:p w:rsidR="00427DE5" w:rsidRDefault="00427DE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4786" w:type="dxa"/>
          </w:tcPr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 текущее руководство образовательной </w:t>
            </w:r>
            <w:r>
              <w:rPr>
                <w:rFonts w:ascii="Times New Roman" w:eastAsia="Times New Roman" w:hAnsi="Times New Roman" w:cs="Times New Roman"/>
              </w:rPr>
              <w:br/>
              <w:t>деятельностью Детского сада, в том числе рассматривает </w:t>
            </w:r>
            <w:r>
              <w:rPr>
                <w:rFonts w:ascii="Times New Roman" w:eastAsia="Times New Roman" w:hAnsi="Times New Roman" w:cs="Times New Roman"/>
              </w:rPr>
              <w:br/>
              <w:t>вопросы: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развития образовательных услуг;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регламентации образовательных отношений;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разработки образовательных программ;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выбора учебных пособий, средств обучения и </w:t>
            </w:r>
            <w:r>
              <w:rPr>
                <w:rFonts w:ascii="Times New Roman" w:eastAsia="Times New Roman" w:hAnsi="Times New Roman" w:cs="Times New Roman"/>
              </w:rPr>
              <w:br/>
              <w:t>воспитания;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− материально-технического обеспечения образовательного процесса;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аттестации, повышении квалификации педагогических </w:t>
            </w:r>
            <w:r>
              <w:rPr>
                <w:rFonts w:ascii="Times New Roman" w:eastAsia="Times New Roman" w:hAnsi="Times New Roman" w:cs="Times New Roman"/>
              </w:rPr>
              <w:br/>
              <w:t>работников;</w:t>
            </w:r>
          </w:p>
          <w:p w:rsidR="00427DE5" w:rsidRDefault="00427DE5" w:rsidP="00427DE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координации деятельности методических объединений</w:t>
            </w:r>
          </w:p>
        </w:tc>
      </w:tr>
      <w:tr w:rsidR="00427DE5" w:rsidTr="00427DE5">
        <w:tc>
          <w:tcPr>
            <w:tcW w:w="4785" w:type="dxa"/>
          </w:tcPr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Общее собрание работников</w:t>
            </w:r>
          </w:p>
        </w:tc>
        <w:tc>
          <w:tcPr>
            <w:tcW w:w="4786" w:type="dxa"/>
          </w:tcPr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 право работников участвовать в управлении образовательной организацией, в том числе: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участвовать в разработке и принятии коллективного договора, Правил трудового распорядка, изменений и дополнений к ним;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разрешать конфликтные ситуации между работниками и </w:t>
            </w:r>
          </w:p>
          <w:p w:rsidR="00427DE5" w:rsidRDefault="00427DE5" w:rsidP="00427D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администрацией образовательной организации;</w:t>
            </w:r>
          </w:p>
          <w:p w:rsidR="00427DE5" w:rsidRDefault="00427DE5" w:rsidP="00427DE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</w:tbl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  <w:t>Структура и система управления соответствуют специфике деятельности и определяют стабильное функционирование Детского сада.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активная работа по улучшению материально-технической базы МБДОУ,  по социально-личностному развитию, педагоги и коллектив работают над улучшением предметно-развивающей среды и повышением своей профессиональной компетенции в условиях конкурентно способности.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Calibri" w:hAnsi="Calibri" w:cs="Calibri"/>
        </w:rPr>
      </w:pP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III. Оценка образовательной деятельности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 в Детском саду организована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 законом от 29.12.2012 № 273-ФЗ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«Об образовании в Российской Федерации», </w:t>
      </w:r>
      <w:r>
        <w:rPr>
          <w:rFonts w:ascii="Times New Roman" w:eastAsia="Times New Roman" w:hAnsi="Times New Roman" w:cs="Times New Roman"/>
          <w:sz w:val="24"/>
        </w:rPr>
        <w:br/>
        <w:t>-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ФГОС дошкольного образования</w:t>
        </w:r>
      </w:hyperlink>
      <w:r>
        <w:rPr>
          <w:rFonts w:ascii="Times New Roman" w:eastAsia="Times New Roman" w:hAnsi="Times New Roman" w:cs="Times New Roman"/>
          <w:sz w:val="24"/>
        </w:rPr>
        <w:t>,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СанПиН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"http://vip.1obraz.ru/"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2.4.1.3049-13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27DE5" w:rsidRDefault="00427DE5" w:rsidP="0042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ФГОС дошкольного образования</w:t>
        </w:r>
      </w:hyperlink>
      <w:r>
        <w:rPr>
          <w:rFonts w:ascii="Times New Roman" w:eastAsia="Times New Roman" w:hAnsi="Times New Roman" w:cs="Times New Roman"/>
          <w:sz w:val="24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27DE5" w:rsidRDefault="00427DE5" w:rsidP="00427DE5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Содержание воспитательно-образовательного процесса реализуется на основе: </w:t>
      </w:r>
    </w:p>
    <w:p w:rsidR="00427DE5" w:rsidRDefault="00427DE5" w:rsidP="00427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комплексной программы для общеобразовательных групп «От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Т. С. Комаровой, М. А. Васильевой М.: МОЗАИКА-СИНТЕЗ, 2015.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1AC2" w:rsidTr="000205C0">
        <w:tc>
          <w:tcPr>
            <w:tcW w:w="3190" w:type="dxa"/>
            <w:vAlign w:val="center"/>
          </w:tcPr>
          <w:p w:rsidR="00D71AC2" w:rsidRPr="00D71AC2" w:rsidRDefault="00D71AC2" w:rsidP="00860383">
            <w:pPr>
              <w:spacing w:after="160" w:line="298" w:lineRule="auto"/>
              <w:ind w:right="434"/>
              <w:jc w:val="center"/>
              <w:rPr>
                <w:b/>
              </w:rPr>
            </w:pPr>
            <w:r w:rsidRPr="00D71AC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Линия развития</w:t>
            </w:r>
          </w:p>
        </w:tc>
        <w:tc>
          <w:tcPr>
            <w:tcW w:w="3190" w:type="dxa"/>
            <w:vAlign w:val="center"/>
          </w:tcPr>
          <w:p w:rsidR="00D71AC2" w:rsidRPr="00D71AC2" w:rsidRDefault="00D71AC2" w:rsidP="00860383">
            <w:pPr>
              <w:spacing w:after="160" w:line="298" w:lineRule="auto"/>
              <w:ind w:right="434"/>
              <w:jc w:val="center"/>
              <w:rPr>
                <w:b/>
              </w:rPr>
            </w:pPr>
            <w:r w:rsidRPr="00D71A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Программы </w:t>
            </w:r>
          </w:p>
        </w:tc>
        <w:tc>
          <w:tcPr>
            <w:tcW w:w="3191" w:type="dxa"/>
            <w:vAlign w:val="center"/>
          </w:tcPr>
          <w:p w:rsidR="00D71AC2" w:rsidRPr="00D71AC2" w:rsidRDefault="00D71AC2" w:rsidP="00860383">
            <w:pPr>
              <w:spacing w:after="160" w:line="298" w:lineRule="auto"/>
              <w:ind w:right="434"/>
              <w:jc w:val="center"/>
              <w:rPr>
                <w:b/>
              </w:rPr>
            </w:pPr>
            <w:r w:rsidRPr="00D71AC2">
              <w:rPr>
                <w:rFonts w:ascii="Times New Roman" w:eastAsia="Times New Roman" w:hAnsi="Times New Roman" w:cs="Times New Roman"/>
                <w:b/>
                <w:sz w:val="24"/>
              </w:rPr>
              <w:t>Технологии и методики</w:t>
            </w:r>
          </w:p>
        </w:tc>
      </w:tr>
      <w:tr w:rsidR="00D71AC2" w:rsidTr="000205C0"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рождения до школы» под ред.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Т.С. Комаровой, М.А.Васильевой, рекомендовано МО РФ (2005).</w:t>
            </w:r>
          </w:p>
          <w:p w:rsidR="00D71AC2" w:rsidRDefault="00D71AC2" w:rsidP="00860383">
            <w:pPr>
              <w:spacing w:after="16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«Физкультурные занятия в детском саду. Конспекты занятий» – М.: МОЗАИКА-СИНТЕЗ, 2010. –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D71AC2" w:rsidRDefault="00D71AC2" w:rsidP="00860383">
            <w:pPr>
              <w:spacing w:after="16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spacing w:after="16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spacing w:after="16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spacing w:after="160" w:line="259" w:lineRule="auto"/>
              <w:ind w:right="34"/>
              <w:jc w:val="both"/>
            </w:pPr>
          </w:p>
        </w:tc>
        <w:tc>
          <w:tcPr>
            <w:tcW w:w="3191" w:type="dxa"/>
            <w:vAlign w:val="center"/>
          </w:tcPr>
          <w:p w:rsidR="00D71AC2" w:rsidRDefault="00D71AC2" w:rsidP="00860383">
            <w:pPr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«Система физического воспитания в ДОУ: планирование, информационно-методические материалы, разработки занятий и упражнений, спортивные  игры» /авт.-сост. О.М. Литвинова. – Волгоград,2007. - 238</w:t>
            </w:r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«Применение нестандартного оборудования для физического воспитания детей дошкольного возраста»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ост.Л.Н.Кычкин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ЯГУ, 2007 </w:t>
            </w:r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«Физическая культура дошкольника в ДОУ» (Цент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2007) – авт.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proofErr w:type="gramEnd"/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основных движений у детей 3-7 лет» (Изд-во Скрипторий 2003, 2007) –  Е.Н.Вавилова;</w:t>
            </w:r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«Развивающая педагогика оздоровления»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Линка-пресс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2000) – авт. В.Т.Кудрявцев, Б.Б.Егоров;</w:t>
            </w:r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 в детском саду» (Просвещение, 1990) – авт. П.П.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Физическое воспитание в детском саду. Программа и методические рекомендации. – М.: МОЗАИКА-СИНТЕЗ, 2009.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Э.Я.</w:t>
            </w:r>
          </w:p>
          <w:p w:rsidR="00D71AC2" w:rsidRDefault="00D71AC2" w:rsidP="00860383">
            <w:pPr>
              <w:tabs>
                <w:tab w:val="left" w:pos="4000"/>
              </w:tabs>
              <w:spacing w:after="160" w:line="259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Сборник развивающих игр  с водой и песком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дошкольников.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.: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Детство-пресс»,2005. </w:t>
            </w:r>
          </w:p>
        </w:tc>
      </w:tr>
      <w:tr w:rsidR="00D71AC2" w:rsidTr="000205C0">
        <w:tc>
          <w:tcPr>
            <w:tcW w:w="3190" w:type="dxa"/>
            <w:vAlign w:val="center"/>
          </w:tcPr>
          <w:p w:rsidR="00D71AC2" w:rsidRDefault="00D71AC2" w:rsidP="00860383">
            <w:pPr>
              <w:tabs>
                <w:tab w:val="left" w:pos="1944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«Познавательное развитие в дошкольном детстве»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2016г.</w:t>
            </w:r>
          </w:p>
          <w:p w:rsidR="00D71AC2" w:rsidRDefault="00D71AC2" w:rsidP="00860383">
            <w:pPr>
              <w:spacing w:after="160" w:line="259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элементарных математических представлений» (все возрастные группы)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</w:t>
            </w:r>
          </w:p>
        </w:tc>
        <w:tc>
          <w:tcPr>
            <w:tcW w:w="3191" w:type="dxa"/>
            <w:vAlign w:val="center"/>
          </w:tcPr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«Математика в детском саду» (по всем возрастам), (Мозаика-синтез, 2000) – авт.В.П. Новикова;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«Проектная деятельность дошкольников»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«Рапсодия» (сборник развивающих задач), (ЯФ Изд-ва СО  РАН, 2002)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М.А.Мустакимова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«Занятия по развитию математических способностей»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2005)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А.В.Белошистая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«Логика и математика для дошкольников»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1997) – авт. Е.А.Носова, Р.Л.Непомнящая;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«Воспитание экологической культуры в дошкольном детстве» (Новая школа, 1995) – авт. С.Н.Николаева;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представлений о времени у детей дошкольного возраста» (Просвещение  1982)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Г.Д.Рихтерман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«Конструирование и художественный труд в детском саду» (Сфера, 2005)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обучения разговорному якутскому языку в русскоязычных детских садах/ МО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Я), УО г. Якутска, М.В. Петрова,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Ю.И. Трофимова - БИЧИК</w:t>
            </w:r>
          </w:p>
        </w:tc>
      </w:tr>
      <w:tr w:rsidR="00D71AC2" w:rsidTr="000205C0"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ind w:right="4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</w:t>
            </w:r>
          </w:p>
        </w:tc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«Общение дошкольников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взрослыми и сверстниками» Е.О. Смирнова – 2016г</w:t>
            </w:r>
          </w:p>
        </w:tc>
        <w:tc>
          <w:tcPr>
            <w:tcW w:w="3191" w:type="dxa"/>
            <w:vAlign w:val="center"/>
          </w:tcPr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«Основы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детей дошкольного возраста» (АСТ – ЛТД, 1998) – авт. Н.Н.Авдеева, О.Л.Князева,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Р.Б.Стеркина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«Ознакомление дошкольников с окружающим и социальной действительностью» (по всем группам), (Перспектива, 2008) – авт. Н.В.Алешина;</w:t>
            </w:r>
          </w:p>
          <w:p w:rsidR="00D71AC2" w:rsidRDefault="00D71AC2" w:rsidP="00860383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«Мой мир: Приобщение ребенка к социальному миру»  (М.: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Линка-пресс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2000) – Козлов С.А.</w:t>
            </w:r>
          </w:p>
        </w:tc>
      </w:tr>
      <w:tr w:rsidR="00D71AC2" w:rsidTr="000205C0"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Художественно-эстетическое развитие</w:t>
            </w:r>
          </w:p>
          <w:p w:rsidR="00D71AC2" w:rsidRDefault="00D71AC2" w:rsidP="008603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1AC2" w:rsidRDefault="00D71AC2" w:rsidP="00860383"/>
        </w:tc>
        <w:tc>
          <w:tcPr>
            <w:tcW w:w="3190" w:type="dxa"/>
            <w:vAlign w:val="center"/>
          </w:tcPr>
          <w:p w:rsidR="00D71AC2" w:rsidRDefault="00D71AC2" w:rsidP="003A2637">
            <w:pPr>
              <w:tabs>
                <w:tab w:val="left" w:pos="343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«Изобразительная деятельность в детском саду» - М.: Мозаика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интез, Т.С. Комарова – 2010г</w:t>
            </w:r>
          </w:p>
          <w:p w:rsidR="00D71AC2" w:rsidRDefault="00D71AC2" w:rsidP="003A2637">
            <w:pPr>
              <w:tabs>
                <w:tab w:val="left" w:pos="3436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«Музыкальное воспитание в детском саду»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М.В. - 2006</w:t>
            </w:r>
          </w:p>
        </w:tc>
        <w:tc>
          <w:tcPr>
            <w:tcW w:w="3191" w:type="dxa"/>
            <w:vAlign w:val="center"/>
          </w:tcPr>
          <w:p w:rsidR="00D71AC2" w:rsidRDefault="00D71AC2" w:rsidP="00860383">
            <w:pPr>
              <w:tabs>
                <w:tab w:val="left" w:pos="3436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«Ладушки»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Программа по музыкальному воспитанию детей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Санкт- Петербург 2010 г).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 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«Звук волшебник»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пресс, 2006) – авт. Т.Н.Девятова;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«Музыка и движение» (Просвещение, 1983),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С.И.Бекиной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«Коллективное творчество дошкольников» (М.: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России, 2006) Т.С. Комарова, А.И. Савенков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«Занятия по изобразительной деятельности в детском саду» (Просвещение, 1991) – авт. Т.С.Комарова;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«Естествознание, изобразительное искусство, художественный труд» (изд-во «Учитель», 2007) – авт.           В.Ю. Дьяченко;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«Занятия по изобразительной деятельности в детском саду» (Владос,2001)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Г.С.Швайко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«Изобразительная деятельность в детском саду» (Сфера, 2007) авт. И.А.Лыкова;</w:t>
            </w:r>
          </w:p>
          <w:p w:rsidR="00D71AC2" w:rsidRDefault="00D71AC2" w:rsidP="00860383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«Знакомство с натюрмортом»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1998) – авт. Н.А.Курочкина.</w:t>
            </w:r>
          </w:p>
        </w:tc>
      </w:tr>
      <w:tr w:rsidR="00D71AC2" w:rsidTr="000205C0">
        <w:tc>
          <w:tcPr>
            <w:tcW w:w="3190" w:type="dxa"/>
            <w:vAlign w:val="center"/>
          </w:tcPr>
          <w:p w:rsidR="00D71AC2" w:rsidRDefault="00D71AC2" w:rsidP="00860383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Речевое развитие</w:t>
            </w:r>
          </w:p>
        </w:tc>
        <w:tc>
          <w:tcPr>
            <w:tcW w:w="3190" w:type="dxa"/>
            <w:vAlign w:val="center"/>
          </w:tcPr>
          <w:p w:rsidR="00D71AC2" w:rsidRDefault="00D71AC2" w:rsidP="00860383">
            <w:pPr>
              <w:tabs>
                <w:tab w:val="left" w:pos="3436"/>
              </w:tabs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речи в детском саду»: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- 2016г.</w:t>
            </w:r>
          </w:p>
        </w:tc>
        <w:tc>
          <w:tcPr>
            <w:tcW w:w="3191" w:type="dxa"/>
            <w:vAlign w:val="center"/>
          </w:tcPr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и творчества дошкольников» (Сфера, 2004) – авт. О.С.Ушакова;</w:t>
            </w:r>
          </w:p>
          <w:p w:rsidR="00D71AC2" w:rsidRDefault="00D71AC2" w:rsidP="00860383">
            <w:pPr>
              <w:tabs>
                <w:tab w:val="left" w:pos="-25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грамматического строя речи» (Мозаика – синтез, 2008)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А.Г.Арушанова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диалогического общения в дошкольном возрасте» (Мозаика-синтез, 2008)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А.Г.Арушанова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«Занятия по развитию речи»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авт.О.С.Ушакова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1AC2" w:rsidRDefault="00D71AC2" w:rsidP="008603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«Речь и общение» (Академия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1998) –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О.А.Белобрыкина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71AC2" w:rsidRDefault="00D71AC2" w:rsidP="00860383">
            <w:pPr>
              <w:spacing w:after="160" w:line="259" w:lineRule="auto"/>
              <w:jc w:val="both"/>
            </w:pPr>
          </w:p>
        </w:tc>
      </w:tr>
    </w:tbl>
    <w:p w:rsidR="00D71AC2" w:rsidRDefault="00D71AC2" w:rsidP="00D71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Образовательная деятельность организуются в соответствии с комплексным тематическим планированием образовательной деятельности и на учебный год. Продолжительность учебного года с 1 сентября по 31 мая (сентябрь период адаптации после летнего отдыха, в мае проводится 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 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  нормами и требованиями.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развития детей анализируется по итогам педагогической диагностики. 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проведения диагностики: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диагностические занятия (по каждому разделу программы);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диагностические срезы;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наблюдения, итоговые занятия.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Разработаны диагностические карты освоения основной образовательной программы 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дошкольного образования Детского сада (ООП Детского сада) в каждой возрастной 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группе. Карты включают анализ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развития целевых ориентиров детского развития качества освоения образовательных областей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A2637" w:rsidRDefault="003A2637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Воспитательная работа</w:t>
      </w:r>
    </w:p>
    <w:p w:rsidR="00D71AC2" w:rsidRDefault="00D71AC2" w:rsidP="00D7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выбрать стратегию воспитательной работы, в начале учебного  2017-18 года проводился анализ состава семей воспитанников.</w:t>
      </w:r>
    </w:p>
    <w:p w:rsidR="00D71AC2" w:rsidRDefault="00D71AC2" w:rsidP="00D71A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семей по составу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D71AC2" w:rsidP="00860383">
            <w:pPr>
              <w:rPr>
                <w:b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5494" w:type="dxa"/>
            <w:vAlign w:val="center"/>
          </w:tcPr>
          <w:p w:rsidR="00D71AC2" w:rsidRPr="003A2637" w:rsidRDefault="00D71AC2" w:rsidP="00860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 количества семей воспитанников</w:t>
            </w:r>
          </w:p>
        </w:tc>
      </w:tr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D71AC2" w:rsidP="00860383">
            <w:pPr>
              <w:rPr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494" w:type="dxa"/>
            <w:vAlign w:val="center"/>
          </w:tcPr>
          <w:p w:rsidR="00D71AC2" w:rsidRPr="003A2637" w:rsidRDefault="00D71AC2" w:rsidP="00860383">
            <w:pPr>
              <w:rPr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D71AC2" w:rsidP="00860383">
            <w:pPr>
              <w:rPr>
                <w:sz w:val="24"/>
                <w:szCs w:val="24"/>
              </w:rPr>
            </w:pPr>
            <w:proofErr w:type="gramStart"/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5494" w:type="dxa"/>
            <w:vAlign w:val="center"/>
          </w:tcPr>
          <w:p w:rsidR="00D71AC2" w:rsidRPr="003A2637" w:rsidRDefault="00D71AC2" w:rsidP="00860383">
            <w:pPr>
              <w:rPr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18,9%</w:t>
            </w:r>
          </w:p>
        </w:tc>
      </w:tr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D71AC2" w:rsidP="00860383">
            <w:pPr>
              <w:rPr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5494" w:type="dxa"/>
            <w:vAlign w:val="center"/>
          </w:tcPr>
          <w:p w:rsidR="00D71AC2" w:rsidRPr="003A2637" w:rsidRDefault="00D71AC2" w:rsidP="00860383">
            <w:pPr>
              <w:rPr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</w:tbl>
    <w:p w:rsidR="00427DE5" w:rsidRDefault="00427DE5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71AC2" w:rsidRPr="003A2637" w:rsidRDefault="00D71AC2" w:rsidP="00D71AC2">
      <w:pPr>
        <w:rPr>
          <w:rFonts w:ascii="Times New Roman" w:eastAsia="Times New Roman" w:hAnsi="Times New Roman" w:cs="Times New Roman"/>
          <w:sz w:val="24"/>
          <w:szCs w:val="24"/>
        </w:rPr>
      </w:pPr>
      <w:r w:rsidRPr="003A2637">
        <w:rPr>
          <w:rFonts w:ascii="Times New Roman" w:eastAsia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D71AC2" w:rsidP="00860383">
            <w:pPr>
              <w:rPr>
                <w:b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5494" w:type="dxa"/>
            <w:vAlign w:val="center"/>
          </w:tcPr>
          <w:p w:rsidR="00D71AC2" w:rsidRPr="003A2637" w:rsidRDefault="00D71AC2" w:rsidP="00860383">
            <w:pPr>
              <w:rPr>
                <w:b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 от общего </w:t>
            </w:r>
            <w:r w:rsidRPr="003A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количества семей воспитанников</w:t>
            </w:r>
          </w:p>
        </w:tc>
      </w:tr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0F2F19" w:rsidP="0086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5494" w:type="dxa"/>
            <w:vAlign w:val="center"/>
          </w:tcPr>
          <w:p w:rsidR="00D71AC2" w:rsidRPr="003A2637" w:rsidRDefault="000F2F19" w:rsidP="0086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71AC2" w:rsidRPr="003A2637" w:rsidTr="00D71AC2">
        <w:tc>
          <w:tcPr>
            <w:tcW w:w="4077" w:type="dxa"/>
            <w:vAlign w:val="center"/>
          </w:tcPr>
          <w:p w:rsidR="00D71AC2" w:rsidRPr="003A2637" w:rsidRDefault="000F2F19" w:rsidP="0086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5494" w:type="dxa"/>
            <w:vAlign w:val="center"/>
          </w:tcPr>
          <w:p w:rsidR="00D71AC2" w:rsidRPr="003A2637" w:rsidRDefault="000F2F19" w:rsidP="0086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0F2F19" w:rsidRPr="003A2637" w:rsidTr="00D71AC2">
        <w:tc>
          <w:tcPr>
            <w:tcW w:w="4077" w:type="dxa"/>
            <w:vAlign w:val="center"/>
          </w:tcPr>
          <w:p w:rsidR="000F2F19" w:rsidRPr="003A2637" w:rsidRDefault="000F2F19" w:rsidP="0086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и более </w:t>
            </w:r>
          </w:p>
        </w:tc>
        <w:tc>
          <w:tcPr>
            <w:tcW w:w="5494" w:type="dxa"/>
            <w:vAlign w:val="center"/>
          </w:tcPr>
          <w:p w:rsidR="000F2F19" w:rsidRPr="003A2637" w:rsidRDefault="000F2F19" w:rsidP="0086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7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D71AC2" w:rsidRDefault="00D71AC2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месяцы после зачисления в Детский сад.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образование:</w:t>
      </w:r>
    </w:p>
    <w:p w:rsidR="000F2F19" w:rsidRPr="003A2637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A2637">
        <w:rPr>
          <w:rFonts w:ascii="Times New Roman" w:eastAsia="Times New Roman" w:hAnsi="Times New Roman" w:cs="Times New Roman"/>
          <w:sz w:val="24"/>
          <w:szCs w:val="24"/>
        </w:rPr>
        <w:t>В дополнительном образовании задействовано100 % воспитанников Детского сада. В 2017-18 году в Детском саду работали бесплатные кружки по направлениям:</w:t>
      </w:r>
    </w:p>
    <w:tbl>
      <w:tblPr>
        <w:tblW w:w="9049" w:type="dxa"/>
        <w:tblCellMar>
          <w:left w:w="10" w:type="dxa"/>
          <w:right w:w="10" w:type="dxa"/>
        </w:tblCellMar>
        <w:tblLook w:val="0000"/>
      </w:tblPr>
      <w:tblGrid>
        <w:gridCol w:w="2109"/>
        <w:gridCol w:w="1348"/>
        <w:gridCol w:w="2254"/>
        <w:gridCol w:w="1924"/>
        <w:gridCol w:w="1414"/>
      </w:tblGrid>
      <w:tr w:rsidR="000F2F19" w:rsidTr="000F2F1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Pr="000F2F19" w:rsidRDefault="000F2F19" w:rsidP="00860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2F19">
              <w:rPr>
                <w:rFonts w:ascii="Times New Roman" w:eastAsia="Calibri" w:hAnsi="Times New Roman" w:cs="Times New Roman"/>
              </w:rPr>
              <w:t>Ф.И.О. педагога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Pr="000F2F19" w:rsidRDefault="000F2F19" w:rsidP="00860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2F19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Pr="000F2F19" w:rsidRDefault="000F2F19" w:rsidP="00860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2F19">
              <w:rPr>
                <w:rFonts w:ascii="Times New Roman" w:eastAsia="Calibri" w:hAnsi="Times New Roman" w:cs="Times New Roman"/>
              </w:rPr>
              <w:t>Название кружка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Pr="000F2F19" w:rsidRDefault="000F2F19" w:rsidP="00860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2F19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Мария Васильевна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ПДО по ЯНК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Талахчаан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Якутские настольные игры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руппы</w:t>
            </w:r>
          </w:p>
          <w:p w:rsidR="000F2F19" w:rsidRDefault="000F2F19" w:rsidP="00860383">
            <w:pPr>
              <w:spacing w:after="0" w:line="240" w:lineRule="auto"/>
              <w:jc w:val="center"/>
            </w:pP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Бондарева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Макаровна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«В гостях у природы»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Экологическое воспитание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Будищева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Васильевна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3.«Волшебный пластилин»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Пластинография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Борисовна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«Триумф»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Спортивная секция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</w:p>
          <w:p w:rsidR="000F2F19" w:rsidRDefault="000F2F19" w:rsidP="00860383">
            <w:pPr>
              <w:spacing w:after="0" w:line="240" w:lineRule="auto"/>
              <w:jc w:val="center"/>
            </w:pP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«Крепыш»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работа с часто болеющими детьми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подг.гр</w:t>
            </w:r>
            <w:proofErr w:type="spellEnd"/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Данилова Елена Геннадьевна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numPr>
                <w:ilvl w:val="0"/>
                <w:numId w:val="6"/>
              </w:numPr>
              <w:spacing w:after="0" w:line="240" w:lineRule="auto"/>
              <w:ind w:left="39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«Непоседы»</w:t>
            </w:r>
          </w:p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Танцевальный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Ср. группы   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Атуова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Батыргиевна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Дементьева  Елена Олеговна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«Мы мультипликаторы»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Анимация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«Умка»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rPr>
                <w:rFonts w:ascii="Calibri" w:eastAsia="Calibri" w:hAnsi="Calibri" w:cs="Calibri"/>
              </w:rPr>
            </w:pP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Елфимова Алена Александровна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РечевечОК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Логозанятия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ручки»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Петрова Юлия Николаевна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10.«Лучики солнца»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терапия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Попова Наталья Петровна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Здоровечок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стретчинг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Спиридонова Александра Сергеевна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Funny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F2F19" w:rsidRDefault="000F2F19" w:rsidP="00860383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Занимательный английский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группы</w:t>
            </w:r>
          </w:p>
          <w:p w:rsidR="000F2F19" w:rsidRDefault="000F2F19" w:rsidP="00860383">
            <w:pPr>
              <w:spacing w:after="0" w:line="240" w:lineRule="auto"/>
              <w:jc w:val="center"/>
            </w:pP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Тарасова Валерия Валентиновна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13.«Гармония»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азгрузки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14.«Инженерия»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Строительные игры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группы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Татаринова Любовь Юрьевна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15.«Страна красивой речи»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речи через настольный театр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«Ромашка»  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Закиржановна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 «Мой веселый звонкий мяч»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мячами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руппа</w:t>
            </w:r>
          </w:p>
        </w:tc>
      </w:tr>
      <w:tr w:rsidR="000F2F19" w:rsidTr="000F2F1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Цивилева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 Романовна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Восп-ль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 «Детский фитнес»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Фитнес для детей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F19" w:rsidRDefault="000F2F19" w:rsidP="008603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руппы</w:t>
            </w:r>
          </w:p>
        </w:tc>
      </w:tr>
    </w:tbl>
    <w:p w:rsidR="000F2F19" w:rsidRDefault="000F2F1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функционирования внутренней системы оценки качества образования</w:t>
      </w:r>
      <w:proofErr w:type="gramEnd"/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Внутренний контроль планируется на основании анализа деятельности педагогического коллектива  за прошедший учебный год, с учетом задач, решаемых в дошкольном учреждении в новом учебном году 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Контроль состояния образовательного процесса. При осуществлении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состоянием образовательного процесса заведующий ДОУ    руководствуется основной целью - повышение качества образовательного процесса и оказание конкретной помощи педагогическому работнику. В дошкольном учреждении  создана система контроля всех направлений образовательной деятельности. Контроль в ДОУ планируется, намечаются конкретные цели. В процессе контроля выявляются причины, вызывающие недостатки,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вырабатываются эффективные меры, предусматривающие их устранение. При осуществлении контрольной деятельности вскрываются и анализируются обстоятельства, которые  привели к недостаткам. 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итогам  контроля в зависимости от его формы, целей и задач, а также с учётом реального положения дел проводятся заседания совета педагогов и административные совещания, педагогические часы.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родительские собрания, совместные мероприятия детей и родителей, праздники, досуги и пр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огласно проведенному анкетированию родителей в марте 2018г. удовлетворенность родителей качеством предоставления услуг составила 97%</w:t>
      </w:r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Вывод: Система внутренней оценки качества образования функционирует в соответствии с требованиями действующего законодательства.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Оценка кадрового обеспечения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Детский сад укомплектован педагогами на 100 процентов согласно штатному расписанию. Всего работают   17 педагогов. Педагогический коллектив Детского сада насчитывает 3 специалиста (педагог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образования,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муз.руководитель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инструктор по физ. культуре)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Высшее образование из них имеют 12 человек (70,5%), Среднее профессиональное образование имеет 5 человек (29,5%).</w:t>
      </w:r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Численность педагогических работников, которым по результатам аттестации присвоена квалификационная категория составила 15 человек (88,2%), из них с высшей квалификационной категорией 1 человек (5,8%), первой квалификационной категорией 9 человек (52,9%), 5 педагогов–СЗД (29,4%.)</w:t>
      </w:r>
    </w:p>
    <w:p w:rsidR="000F2F19" w:rsidRDefault="000F2F19" w:rsidP="000F2F19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6 педагогов прошли переподготовку в ИРО и ПК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 xml:space="preserve">Педагогический  коллектив ДОУ стабильный, работоспособный.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на базе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/сада проводятся окружные семинары, педагоги принимают активное участие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международных и Всероссийских НПК. Все это в комплексе дает хороший результат в организации педагогической деятельности и улучшении качества образования и воспитания дошкольников. Коллектив ДОУ обладает основными компетенциями, необходимыми для создания условий развития детей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Courier New" w:hAnsi="Courier New" w:cs="Courier New"/>
          <w:sz w:val="20"/>
        </w:rPr>
      </w:pP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Оценка учебно-методического и библиотечно-информационного обеспечения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Детском саду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библиотека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литературой по всем образовательным областям основной общеобразовательной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программы, детской художественной литературой, периодическими изданиями, а также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другими информационными ресурсами на различных электронных носителях. В каждой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возрастной группе имеется банк необходимых учебно-методических пособий,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рекомендованных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планирования воспитательно-образовательной работы в соответствии с обязательной частью ООП.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Детский сад хорошо  оснащен техническим и компьютерным оборудованием.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телекоммуникационное обеспечение Детского сада включает следующее оборудование: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-7 экранов;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-2интерактивные песочницы;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камеру;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-8 ноутбуков;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-3 компьютера;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-1 переплетчик;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-1 ламинатор;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-2сканера;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-7 принтеров;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-2 </w:t>
      </w:r>
      <w:proofErr w:type="gramStart"/>
      <w:r>
        <w:rPr>
          <w:rFonts w:ascii="Times New Roman" w:eastAsia="Times New Roman" w:hAnsi="Times New Roman" w:cs="Times New Roman"/>
          <w:sz w:val="24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центра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ДОУ подключен Интернет, имеется электронная почта: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detsad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"mailto:detsad81@yaruo.ru"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81@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"mailto:detsad81@yaruo.ru"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yaruo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"mailto:detsad81@yaruo.ru"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"mailto:detsad81@yaruo.ru"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 xml:space="preserve">работает сайт ДОУ (адрес сайта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http://detsad81.yaguo.ru</w:t>
        </w:r>
      </w:hyperlink>
      <w:r>
        <w:rPr>
          <w:rFonts w:ascii="Times New Roman" w:eastAsia="Times New Roman" w:hAnsi="Times New Roman" w:cs="Times New Roman"/>
          <w:sz w:val="24"/>
        </w:rPr>
        <w:t>). Информация на сайте ежемесячно обновляется.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89%.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Вывод</w:t>
      </w:r>
      <w:proofErr w:type="gramStart"/>
      <w:r>
        <w:rPr>
          <w:rFonts w:ascii="Times New Roman" w:eastAsia="Times New Roman" w:hAnsi="Times New Roman" w:cs="Times New Roman"/>
          <w:sz w:val="24"/>
        </w:rPr>
        <w:t>:В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Оценка материально-технической базы</w:t>
      </w:r>
    </w:p>
    <w:p w:rsidR="000F2F19" w:rsidRDefault="000F2F19" w:rsidP="000F2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Здание, территория ДОУ соответствуют санитарно-эпидемиологическим правилам и нормативам, требованиям пожарной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нормам охраны труда.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аттестации рабочих мест.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групповые помещения – 7;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кабинет заведующего – 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методический кабинет – 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кабинет ПДО-2;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− музыкальный зал-1;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физкультурный зал – 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− пищеблок – 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− прачечная – 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− медицинский кабинет – 1;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пооцедурный-1</w:t>
      </w:r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Общая площадь помещений, в которых осуществляется образовательная деятельность, в расчете на одного воспитанника составляет 2 кв.м. (в учет взята площадь групповых помещений и свободная площадь в приемных помещениях, которая может быть использована при осуществлении образовательной деятельности).</w:t>
      </w:r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группах создана комфортная, безопасная  предметно-развивающая среда.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детской  деятельности.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 создании предметно-развивающей среды воспитатели учитывают возрастные,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индивидуальные особенности детей своей группы. Оборудованы групповые комнаты,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включающие игровую, познавательную, обеденную и спальную зоны.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летний период 2017 году Детский сад провел косметический ремонт 7 групп,  коридоров 1 и 2 этажей.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Вывод: Материально-техническое состояние Детского сада и территории соответствует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действующим санитарно-эпидемиологическим требованиям к устройству, содержанию </w:t>
      </w:r>
    </w:p>
    <w:p w:rsidR="000F2F19" w:rsidRDefault="000F2F19" w:rsidP="000F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 организации режима работы в дошкольных организациях, правилам пожарной </w:t>
      </w:r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безопасности, требованиям охраны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труда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F2F19" w:rsidRDefault="000F2F19" w:rsidP="000F2F1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F2F19" w:rsidRDefault="000F2F19" w:rsidP="000F2F19">
      <w:pPr>
        <w:spacing w:after="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ПОКАЗАТЕЛИ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0F2F19" w:rsidTr="00855D8C">
        <w:tc>
          <w:tcPr>
            <w:tcW w:w="959" w:type="dxa"/>
            <w:vAlign w:val="center"/>
          </w:tcPr>
          <w:p w:rsidR="000F2F19" w:rsidRDefault="000F2F19" w:rsidP="00860383"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19" w:type="dxa"/>
            <w:vAlign w:val="center"/>
          </w:tcPr>
          <w:p w:rsidR="000F2F19" w:rsidRDefault="000F2F19" w:rsidP="00860383">
            <w:r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</w:tc>
        <w:tc>
          <w:tcPr>
            <w:tcW w:w="3793" w:type="dxa"/>
            <w:vAlign w:val="center"/>
          </w:tcPr>
          <w:p w:rsidR="000F2F19" w:rsidRDefault="000F2F19" w:rsidP="00860383"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0F2F19" w:rsidTr="00855D8C">
        <w:tc>
          <w:tcPr>
            <w:tcW w:w="959" w:type="dxa"/>
            <w:vAlign w:val="center"/>
          </w:tcPr>
          <w:p w:rsidR="000F2F19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0F2F19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793" w:type="dxa"/>
            <w:vAlign w:val="center"/>
          </w:tcPr>
          <w:p w:rsidR="000F2F19" w:rsidRDefault="000F2F19" w:rsidP="008603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воспитанников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осваивающих образовательную программу дошкольного образования, в том числе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(12 ч)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режиме кратковременного пребывания (3-5ч)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3-х лет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5D8C" w:rsidTr="00855D8C">
        <w:tc>
          <w:tcPr>
            <w:tcW w:w="95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819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3-х до 7 лет</w:t>
            </w:r>
          </w:p>
        </w:tc>
        <w:tc>
          <w:tcPr>
            <w:tcW w:w="3793" w:type="dxa"/>
            <w:vAlign w:val="center"/>
          </w:tcPr>
          <w:p w:rsidR="00855D8C" w:rsidRDefault="00855D8C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F821DD" w:rsidTr="00855D8C">
        <w:tc>
          <w:tcPr>
            <w:tcW w:w="959" w:type="dxa"/>
            <w:vAlign w:val="center"/>
          </w:tcPr>
          <w:p w:rsidR="00F821DD" w:rsidRDefault="00F821DD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819" w:type="dxa"/>
            <w:vAlign w:val="center"/>
          </w:tcPr>
          <w:p w:rsidR="00F821DD" w:rsidRDefault="00F821DD" w:rsidP="00860383"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 общей численности воспитанников, получающих услуги присмотра и ухода</w:t>
            </w:r>
          </w:p>
        </w:tc>
        <w:tc>
          <w:tcPr>
            <w:tcW w:w="3793" w:type="dxa"/>
            <w:vAlign w:val="center"/>
          </w:tcPr>
          <w:p w:rsidR="00F821DD" w:rsidRDefault="00722035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F821DD" w:rsidTr="00855D8C">
        <w:tc>
          <w:tcPr>
            <w:tcW w:w="959" w:type="dxa"/>
            <w:vAlign w:val="center"/>
          </w:tcPr>
          <w:p w:rsidR="00F821DD" w:rsidRDefault="00722035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4819" w:type="dxa"/>
            <w:vAlign w:val="center"/>
          </w:tcPr>
          <w:p w:rsidR="00F821DD" w:rsidRDefault="00F821DD" w:rsidP="00860383"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(12 ч)</w:t>
            </w:r>
          </w:p>
        </w:tc>
        <w:tc>
          <w:tcPr>
            <w:tcW w:w="3793" w:type="dxa"/>
            <w:vAlign w:val="center"/>
          </w:tcPr>
          <w:p w:rsidR="00F821DD" w:rsidRDefault="00722035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В режиме продленного дня (12-14ч)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lastRenderedPageBreak/>
              <w:t>1.4.3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В режиме круглосуточного пребывания (24ч)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По коррекции недостатков  в физическом и (или)  психическом развитии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 организации по болезни на одного воспитанника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Общая численность педагогов, в том числе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 xml:space="preserve">Численность/ удельный вес численности педагогов, имеющих высшее образование  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12-70,5%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педагогов, имеющих высшее образование педагогической направленности (профиля)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12-70,5%</w:t>
            </w:r>
          </w:p>
        </w:tc>
      </w:tr>
      <w:tr w:rsidR="00722035" w:rsidTr="00855D8C">
        <w:tc>
          <w:tcPr>
            <w:tcW w:w="95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4819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 xml:space="preserve">Численность/ удельный вес численности педагогов, имеющих   среднее профессиональное  образование  </w:t>
            </w:r>
          </w:p>
        </w:tc>
        <w:tc>
          <w:tcPr>
            <w:tcW w:w="3793" w:type="dxa"/>
            <w:vAlign w:val="center"/>
          </w:tcPr>
          <w:p w:rsidR="00722035" w:rsidRDefault="00722035" w:rsidP="00860383">
            <w:r>
              <w:rPr>
                <w:rFonts w:ascii="Times New Roman" w:eastAsia="Times New Roman" w:hAnsi="Times New Roman" w:cs="Times New Roman"/>
              </w:rPr>
              <w:t>5-29,5%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 xml:space="preserve">1.8 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педагогов,   которым по результатам аттестации присвоена квалификационная категория, в общей  численности педагогических работников, в том числе: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15-88,2%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1-5,8%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9 -52,9%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педагогов,     в общей  численности педагогических работников,   педагогический стаж которых составляет: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pPr>
              <w:rPr>
                <w:rFonts w:ascii="Calibri" w:eastAsia="Calibri" w:hAnsi="Calibri" w:cs="Calibri"/>
              </w:rPr>
            </w:pP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4-21%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13-10,5%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педагогов,     в общей  численности педагогических работников в возрасте до 30 лет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10-10,5%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педагогов,     в общей  численности педагогических работников в возрасте от 55  лет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3-15,7%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proofErr w:type="gramStart"/>
            <w:r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педагогов,     в общей  численности педагогических работников  и административно-хозяйственных работников, прошедших за последние 5 лет повышение квалификации/ профессиональную переподготовку по педагогической направленности (профиля)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14-73,6%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pPr>
              <w:rPr>
                <w:rFonts w:ascii="Calibri" w:eastAsia="Calibri" w:hAnsi="Calibri" w:cs="Calibri"/>
              </w:rPr>
            </w:pP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lastRenderedPageBreak/>
              <w:t>1.14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pPr>
              <w:rPr>
                <w:rFonts w:ascii="Calibri" w:eastAsia="Calibri" w:hAnsi="Calibri" w:cs="Calibri"/>
              </w:rPr>
            </w:pP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1.14.1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Музыкального руководителя  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1.14.2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1.14.3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1.14.4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1.14.5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Учителя-дефектолога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1.14.6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819" w:type="dxa"/>
            <w:vAlign w:val="center"/>
          </w:tcPr>
          <w:p w:rsidR="008E1048" w:rsidRPr="00722035" w:rsidRDefault="008E1048" w:rsidP="0086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музыкального зала 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E1048" w:rsidTr="00855D8C">
        <w:tc>
          <w:tcPr>
            <w:tcW w:w="95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4819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793" w:type="dxa"/>
            <w:vAlign w:val="center"/>
          </w:tcPr>
          <w:p w:rsidR="008E1048" w:rsidRDefault="008E1048" w:rsidP="00860383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0F2F19" w:rsidRDefault="000F2F1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E1048" w:rsidRDefault="008E1048" w:rsidP="008E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показателей указывает на то, что Детский сад имеет достаточную</w:t>
      </w:r>
      <w:r>
        <w:rPr>
          <w:rFonts w:ascii="Times New Roman" w:eastAsia="Times New Roman" w:hAnsi="Times New Roman" w:cs="Times New Roman"/>
        </w:rPr>
        <w:br/>
        <w:t xml:space="preserve">инфраструктуру, которая соответствует требованиям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СанПиН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"http://vip.1obraz.ru/"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 2.4.1.3049-13</w:t>
        </w:r>
      </w:hyperlink>
      <w:r>
        <w:rPr>
          <w:rFonts w:ascii="Times New Roman" w:eastAsia="Times New Roman" w:hAnsi="Times New Roman" w:cs="Times New Roman"/>
        </w:rPr>
        <w:br/>
        <w:t xml:space="preserve">«Санитарно-эпидемиологические требования к устройству, содержанию и организации </w:t>
      </w:r>
      <w:r>
        <w:rPr>
          <w:rFonts w:ascii="Times New Roman" w:eastAsia="Times New Roman" w:hAnsi="Times New Roman" w:cs="Times New Roman"/>
        </w:rPr>
        <w:br/>
        <w:t xml:space="preserve">режима работы дошкольных образовательных организаций» и позволяет </w:t>
      </w:r>
      <w:r>
        <w:rPr>
          <w:rFonts w:ascii="Times New Roman" w:eastAsia="Times New Roman" w:hAnsi="Times New Roman" w:cs="Times New Roman"/>
        </w:rPr>
        <w:br/>
        <w:t xml:space="preserve">реализовывать образовательные программы в полном объеме в соответствии с ФГОС </w:t>
      </w:r>
      <w:proofErr w:type="gramStart"/>
      <w:r>
        <w:rPr>
          <w:rFonts w:ascii="Times New Roman" w:eastAsia="Times New Roman" w:hAnsi="Times New Roman" w:cs="Times New Roman"/>
        </w:rPr>
        <w:t>ДО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8E1048" w:rsidRDefault="008E1048" w:rsidP="008E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Детский сад укомплектован достаточным количеством педагогических и иных </w:t>
      </w:r>
      <w:r>
        <w:rPr>
          <w:rFonts w:ascii="Times New Roman" w:eastAsia="Times New Roman" w:hAnsi="Times New Roman" w:cs="Times New Roman"/>
        </w:rPr>
        <w:br/>
        <w:t xml:space="preserve">работников, которые имеют высокую квалификацию и регулярно проходят повышение </w:t>
      </w:r>
      <w:r>
        <w:rPr>
          <w:rFonts w:ascii="Times New Roman" w:eastAsia="Times New Roman" w:hAnsi="Times New Roman" w:cs="Times New Roman"/>
        </w:rPr>
        <w:br/>
        <w:t>квалификации, что обеспечивает результативность образовательной деятельности</w:t>
      </w:r>
    </w:p>
    <w:p w:rsidR="008E1048" w:rsidRDefault="008E1048" w:rsidP="008E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8E1048" w:rsidRDefault="008E1048" w:rsidP="008E104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E1048" w:rsidRDefault="008E1048" w:rsidP="008E104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Заведующая МБДОУ Д/сад №81:                                  /  Спиридонова С.Е./</w:t>
      </w:r>
    </w:p>
    <w:p w:rsidR="008E1048" w:rsidRDefault="008E1048" w:rsidP="008E104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E1048" w:rsidRDefault="008E1048" w:rsidP="008E104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 апреля 2018г.</w:t>
      </w:r>
    </w:p>
    <w:p w:rsidR="008E1048" w:rsidRDefault="008E1048" w:rsidP="008E104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E1048" w:rsidRDefault="008E1048" w:rsidP="008E104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М.П.</w:t>
      </w:r>
    </w:p>
    <w:p w:rsidR="008E1048" w:rsidRDefault="008E1048" w:rsidP="008E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eastAsia="Arial" w:hAnsi="Arial" w:cs="Arial"/>
          <w:i/>
          <w:sz w:val="20"/>
          <w:shd w:val="clear" w:color="auto" w:fill="FFFFCC"/>
        </w:rPr>
      </w:pPr>
    </w:p>
    <w:p w:rsidR="008E1048" w:rsidRDefault="008E104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E045F" w:rsidRDefault="00CE045F">
      <w:pPr>
        <w:rPr>
          <w:rFonts w:ascii="Times New Roman" w:eastAsia="Times New Roman" w:hAnsi="Times New Roman" w:cs="Times New Roman"/>
          <w:sz w:val="20"/>
        </w:rPr>
      </w:pPr>
    </w:p>
    <w:sectPr w:rsidR="00CE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E9A"/>
    <w:multiLevelType w:val="multilevel"/>
    <w:tmpl w:val="A5506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F0FB8"/>
    <w:multiLevelType w:val="multilevel"/>
    <w:tmpl w:val="4C1E8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14E84"/>
    <w:multiLevelType w:val="multilevel"/>
    <w:tmpl w:val="8EF61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F53A8"/>
    <w:multiLevelType w:val="multilevel"/>
    <w:tmpl w:val="47586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8664F"/>
    <w:multiLevelType w:val="multilevel"/>
    <w:tmpl w:val="88DE3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C35DA"/>
    <w:multiLevelType w:val="multilevel"/>
    <w:tmpl w:val="63CC1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E33B5"/>
    <w:multiLevelType w:val="multilevel"/>
    <w:tmpl w:val="CB6A2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42225"/>
    <w:multiLevelType w:val="multilevel"/>
    <w:tmpl w:val="52B0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E2E0A"/>
    <w:multiLevelType w:val="multilevel"/>
    <w:tmpl w:val="D8420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078CD"/>
    <w:multiLevelType w:val="multilevel"/>
    <w:tmpl w:val="4A28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819ED"/>
    <w:multiLevelType w:val="multilevel"/>
    <w:tmpl w:val="AB509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A24E0"/>
    <w:multiLevelType w:val="multilevel"/>
    <w:tmpl w:val="CCB4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93743"/>
    <w:multiLevelType w:val="multilevel"/>
    <w:tmpl w:val="75BE9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01312"/>
    <w:multiLevelType w:val="multilevel"/>
    <w:tmpl w:val="8F88E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1051B"/>
    <w:multiLevelType w:val="multilevel"/>
    <w:tmpl w:val="0860C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740B8E"/>
    <w:multiLevelType w:val="multilevel"/>
    <w:tmpl w:val="FA206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D90067"/>
    <w:multiLevelType w:val="multilevel"/>
    <w:tmpl w:val="505AD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5"/>
  </w:num>
  <w:num w:numId="10">
    <w:abstractNumId w:val="16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045F"/>
    <w:rsid w:val="00087769"/>
    <w:rsid w:val="000F2F19"/>
    <w:rsid w:val="003A2637"/>
    <w:rsid w:val="00427DE5"/>
    <w:rsid w:val="006E0288"/>
    <w:rsid w:val="00722035"/>
    <w:rsid w:val="00855D8C"/>
    <w:rsid w:val="008E1048"/>
    <w:rsid w:val="00CE045F"/>
    <w:rsid w:val="00D71AC2"/>
    <w:rsid w:val="00F8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mailto:detsad81@yaru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81.yaguo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vip.1obraz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detsad81.ya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2018-05-13T23:47:00Z</dcterms:created>
  <dcterms:modified xsi:type="dcterms:W3CDTF">2018-05-14T01:22:00Z</dcterms:modified>
</cp:coreProperties>
</file>